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87" w:rsidRPr="000E78CF" w:rsidRDefault="00D557A4" w:rsidP="000E78CF">
      <w:pPr>
        <w:jc w:val="center"/>
        <w:rPr>
          <w:b/>
          <w:sz w:val="32"/>
          <w:szCs w:val="32"/>
        </w:rPr>
      </w:pPr>
      <w:r>
        <w:rPr>
          <w:b/>
          <w:sz w:val="32"/>
          <w:szCs w:val="32"/>
        </w:rPr>
        <w:t>7</w:t>
      </w:r>
      <w:bookmarkStart w:id="0" w:name="_GoBack"/>
      <w:bookmarkEnd w:id="0"/>
      <w:r w:rsidR="0090197D">
        <w:rPr>
          <w:b/>
          <w:sz w:val="32"/>
          <w:szCs w:val="32"/>
        </w:rPr>
        <w:t>/18</w:t>
      </w:r>
      <w:r w:rsidR="000E78CF" w:rsidRPr="000E78CF">
        <w:rPr>
          <w:b/>
          <w:sz w:val="32"/>
          <w:szCs w:val="32"/>
        </w:rPr>
        <w:t>/2018 STP Meeting Biographies</w:t>
      </w:r>
    </w:p>
    <w:p w:rsidR="00D557A4" w:rsidRPr="002A29DB" w:rsidRDefault="00D557A4" w:rsidP="00D557A4">
      <w:pPr>
        <w:spacing w:after="0"/>
        <w:rPr>
          <w:b/>
          <w:bCs/>
          <w:sz w:val="24"/>
          <w:szCs w:val="24"/>
        </w:rPr>
      </w:pPr>
      <w:r>
        <w:rPr>
          <w:b/>
          <w:bCs/>
          <w:sz w:val="24"/>
          <w:szCs w:val="24"/>
        </w:rPr>
        <w:t>Amanda Ratliff Spencer</w:t>
      </w:r>
    </w:p>
    <w:p w:rsidR="00D557A4" w:rsidRPr="00644D02" w:rsidRDefault="00D557A4" w:rsidP="00D557A4">
      <w:pPr>
        <w:rPr>
          <w:b/>
          <w:bCs/>
          <w:sz w:val="24"/>
          <w:szCs w:val="24"/>
        </w:rPr>
      </w:pPr>
      <w:r>
        <w:rPr>
          <w:sz w:val="24"/>
          <w:szCs w:val="24"/>
        </w:rPr>
        <w:t xml:space="preserve">Amanda began her career in transportation consulting in 2002. With 10 years in the private sector and five years with KYTC, she has broad planning, policy, and funding experience. In her most recent role with KYTC Program Management, she led the Brent Spence Bridge Strategic Corridor Study and the local public agency program. </w:t>
      </w:r>
    </w:p>
    <w:p w:rsidR="00D557A4" w:rsidRDefault="00D557A4" w:rsidP="00D557A4">
      <w:pPr>
        <w:rPr>
          <w:sz w:val="24"/>
          <w:szCs w:val="24"/>
        </w:rPr>
      </w:pPr>
      <w:r>
        <w:rPr>
          <w:sz w:val="24"/>
          <w:szCs w:val="24"/>
        </w:rPr>
        <w:t>Amanda received a Bachelor of Science in civil engineering from the University of Kentucky and is a licensed Professional Engineer.</w:t>
      </w:r>
    </w:p>
    <w:p w:rsidR="00D557A4" w:rsidRDefault="00D557A4" w:rsidP="00D557A4">
      <w:pPr>
        <w:rPr>
          <w:sz w:val="24"/>
          <w:szCs w:val="24"/>
        </w:rPr>
      </w:pPr>
      <w:r>
        <w:rPr>
          <w:sz w:val="24"/>
          <w:szCs w:val="24"/>
        </w:rPr>
        <w:t xml:space="preserve">Amanda and her husband, Kent, live in Louisville with their three children, </w:t>
      </w:r>
      <w:proofErr w:type="spellStart"/>
      <w:r>
        <w:rPr>
          <w:sz w:val="24"/>
          <w:szCs w:val="24"/>
        </w:rPr>
        <w:t>Annamae</w:t>
      </w:r>
      <w:proofErr w:type="spellEnd"/>
      <w:r>
        <w:rPr>
          <w:sz w:val="24"/>
          <w:szCs w:val="24"/>
        </w:rPr>
        <w:t>, Anniston, and Colton.</w:t>
      </w:r>
    </w:p>
    <w:p w:rsidR="00D557A4" w:rsidRPr="002A29DB" w:rsidRDefault="00D557A4" w:rsidP="00D557A4">
      <w:pPr>
        <w:spacing w:after="0"/>
        <w:rPr>
          <w:b/>
          <w:sz w:val="24"/>
          <w:szCs w:val="24"/>
        </w:rPr>
      </w:pPr>
      <w:r w:rsidRPr="002A29DB">
        <w:rPr>
          <w:b/>
          <w:sz w:val="24"/>
          <w:szCs w:val="24"/>
        </w:rPr>
        <w:t>Eric Green</w:t>
      </w:r>
    </w:p>
    <w:p w:rsidR="00D557A4" w:rsidRPr="00F03554" w:rsidRDefault="00D557A4" w:rsidP="00D557A4">
      <w:pPr>
        <w:rPr>
          <w:color w:val="1F497D"/>
          <w:sz w:val="24"/>
          <w:szCs w:val="24"/>
        </w:rPr>
      </w:pPr>
      <w:r w:rsidRPr="00F03554">
        <w:rPr>
          <w:sz w:val="24"/>
          <w:szCs w:val="24"/>
        </w:rPr>
        <w:t>Eric Green has his PhD in Civil Engineering from the University of Kentucky.  He is an associate program manager in Traffic and Safety at the Kentucky Transportation Center.  He is a licensed professional engineer in the state of Kentucky and has his Geographic Information Systems Professional certification.</w:t>
      </w:r>
    </w:p>
    <w:p w:rsidR="00D557A4" w:rsidRDefault="00D557A4" w:rsidP="00EE561B">
      <w:pPr>
        <w:spacing w:after="200" w:line="240" w:lineRule="auto"/>
        <w:rPr>
          <w:b/>
          <w:sz w:val="24"/>
          <w:szCs w:val="24"/>
          <w:shd w:val="clear" w:color="auto" w:fill="FFFFFF"/>
        </w:rPr>
      </w:pPr>
    </w:p>
    <w:p w:rsidR="00EE561B" w:rsidRPr="00EE561B" w:rsidRDefault="00D557A4" w:rsidP="00EE561B">
      <w:pPr>
        <w:spacing w:after="200" w:line="240" w:lineRule="auto"/>
        <w:rPr>
          <w:b/>
          <w:sz w:val="24"/>
          <w:szCs w:val="24"/>
          <w:shd w:val="clear" w:color="auto" w:fill="FFFFFF"/>
        </w:rPr>
      </w:pPr>
      <w:r>
        <w:rPr>
          <w:b/>
          <w:sz w:val="24"/>
          <w:szCs w:val="24"/>
          <w:shd w:val="clear" w:color="auto" w:fill="FFFFFF"/>
        </w:rPr>
        <w:t>E</w:t>
      </w:r>
      <w:r w:rsidR="00EE561B" w:rsidRPr="00EE561B">
        <w:rPr>
          <w:b/>
          <w:sz w:val="24"/>
          <w:szCs w:val="24"/>
          <w:shd w:val="clear" w:color="auto" w:fill="FFFFFF"/>
        </w:rPr>
        <w:t>mi</w:t>
      </w:r>
      <w:r w:rsidR="00EE561B" w:rsidRPr="00EE561B">
        <w:rPr>
          <w:b/>
          <w:sz w:val="24"/>
          <w:szCs w:val="24"/>
          <w:shd w:val="clear" w:color="auto" w:fill="FFFFFF"/>
        </w:rPr>
        <w:t>ly Carpenter</w:t>
      </w:r>
    </w:p>
    <w:p w:rsidR="00EE561B" w:rsidRPr="00EE561B" w:rsidRDefault="00EE561B" w:rsidP="00EE561B">
      <w:pPr>
        <w:spacing w:after="200" w:line="240" w:lineRule="auto"/>
        <w:rPr>
          <w:sz w:val="24"/>
          <w:szCs w:val="24"/>
        </w:rPr>
      </w:pPr>
      <w:r w:rsidRPr="00EE561B">
        <w:rPr>
          <w:sz w:val="24"/>
          <w:szCs w:val="24"/>
          <w:shd w:val="clear" w:color="auto" w:fill="FFFFFF"/>
        </w:rPr>
        <w:t xml:space="preserve">Emily </w:t>
      </w:r>
      <w:r w:rsidRPr="00EE561B">
        <w:rPr>
          <w:sz w:val="24"/>
          <w:szCs w:val="24"/>
          <w:shd w:val="clear" w:color="auto" w:fill="FFFFFF"/>
        </w:rPr>
        <w:t xml:space="preserve">has served the </w:t>
      </w:r>
      <w:r w:rsidR="00F22757">
        <w:rPr>
          <w:sz w:val="24"/>
          <w:szCs w:val="24"/>
          <w:shd w:val="clear" w:color="auto" w:fill="FFFFFF"/>
        </w:rPr>
        <w:t>Kentucky Clean Fuels Coalition</w:t>
      </w:r>
      <w:r w:rsidRPr="00EE561B">
        <w:rPr>
          <w:sz w:val="24"/>
          <w:szCs w:val="24"/>
          <w:shd w:val="clear" w:color="auto" w:fill="FFFFFF"/>
        </w:rPr>
        <w:t xml:space="preserve"> </w:t>
      </w:r>
      <w:r w:rsidR="00F22757">
        <w:rPr>
          <w:sz w:val="24"/>
          <w:szCs w:val="24"/>
          <w:shd w:val="clear" w:color="auto" w:fill="FFFFFF"/>
        </w:rPr>
        <w:t>since 2012, when she joined</w:t>
      </w:r>
      <w:r w:rsidRPr="00EE561B">
        <w:rPr>
          <w:sz w:val="24"/>
          <w:szCs w:val="24"/>
          <w:shd w:val="clear" w:color="auto" w:fill="FFFFFF"/>
        </w:rPr>
        <w:t xml:space="preserve"> as part of the U.S. Department of Energy’s Clean Cities Workforce Development Program. She began her role as Executive Director January 2018. Through ye</w:t>
      </w:r>
      <w:r w:rsidR="00F22757">
        <w:rPr>
          <w:sz w:val="24"/>
          <w:szCs w:val="24"/>
          <w:shd w:val="clear" w:color="auto" w:fill="FFFFFF"/>
        </w:rPr>
        <w:t>ars of dedicated service to the coalition</w:t>
      </w:r>
      <w:r w:rsidRPr="00EE561B">
        <w:rPr>
          <w:sz w:val="24"/>
          <w:szCs w:val="24"/>
          <w:shd w:val="clear" w:color="auto" w:fill="FFFFFF"/>
        </w:rPr>
        <w:t>’s goals, she has taken on countless challenges to further fleet environmental sustainability and the advancement of the alternative fuels/advanced transportation technology</w:t>
      </w:r>
      <w:r w:rsidR="00F22757">
        <w:rPr>
          <w:sz w:val="24"/>
          <w:szCs w:val="24"/>
          <w:shd w:val="clear" w:color="auto" w:fill="FFFFFF"/>
        </w:rPr>
        <w:t xml:space="preserve"> industry in Kentucky. Emily</w:t>
      </w:r>
      <w:r w:rsidRPr="00EE561B">
        <w:rPr>
          <w:sz w:val="24"/>
          <w:szCs w:val="24"/>
          <w:shd w:val="clear" w:color="auto" w:fill="FFFFFF"/>
        </w:rPr>
        <w:t xml:space="preserve"> </w:t>
      </w:r>
      <w:proofErr w:type="gramStart"/>
      <w:r w:rsidRPr="00EE561B">
        <w:rPr>
          <w:sz w:val="24"/>
          <w:szCs w:val="24"/>
          <w:shd w:val="clear" w:color="auto" w:fill="FFFFFF"/>
        </w:rPr>
        <w:t>is based</w:t>
      </w:r>
      <w:proofErr w:type="gramEnd"/>
      <w:r w:rsidRPr="00EE561B">
        <w:rPr>
          <w:sz w:val="24"/>
          <w:szCs w:val="24"/>
          <w:shd w:val="clear" w:color="auto" w:fill="FFFFFF"/>
        </w:rPr>
        <w:t xml:space="preserve"> in Louisville. She oversees programs, coordinates projects, and manages the fiscal well-being of the KCFC. Her educational focus was energy economics and environmental poli</w:t>
      </w:r>
      <w:r w:rsidR="00F22757">
        <w:rPr>
          <w:sz w:val="24"/>
          <w:szCs w:val="24"/>
          <w:shd w:val="clear" w:color="auto" w:fill="FFFFFF"/>
        </w:rPr>
        <w:t>cy. A Kentucky native, Emily</w:t>
      </w:r>
      <w:r w:rsidRPr="00EE561B">
        <w:rPr>
          <w:sz w:val="24"/>
          <w:szCs w:val="24"/>
          <w:shd w:val="clear" w:color="auto" w:fill="FFFFFF"/>
        </w:rPr>
        <w:t xml:space="preserve"> is a graduate of the University of Kentucky’s Patterson School with a master’s degree of Diplomacy and I</w:t>
      </w:r>
      <w:r w:rsidR="00F22757">
        <w:rPr>
          <w:sz w:val="24"/>
          <w:szCs w:val="24"/>
          <w:shd w:val="clear" w:color="auto" w:fill="FFFFFF"/>
        </w:rPr>
        <w:t>nternational Commerce. Emily</w:t>
      </w:r>
      <w:r w:rsidRPr="00EE561B">
        <w:rPr>
          <w:sz w:val="24"/>
          <w:szCs w:val="24"/>
          <w:shd w:val="clear" w:color="auto" w:fill="FFFFFF"/>
        </w:rPr>
        <w:t xml:space="preserve"> has experience in energy procurement and market analysis as well as grant writing, program management and project development.</w:t>
      </w:r>
    </w:p>
    <w:p w:rsidR="002A29DB" w:rsidRDefault="002A29DB" w:rsidP="002A29DB">
      <w:pPr>
        <w:spacing w:after="0"/>
        <w:rPr>
          <w:b/>
          <w:sz w:val="24"/>
          <w:szCs w:val="24"/>
        </w:rPr>
      </w:pPr>
    </w:p>
    <w:p w:rsidR="008D1F17" w:rsidRDefault="008D1F17" w:rsidP="002A29DB">
      <w:pPr>
        <w:spacing w:after="0"/>
        <w:rPr>
          <w:b/>
          <w:sz w:val="24"/>
          <w:szCs w:val="24"/>
        </w:rPr>
      </w:pPr>
      <w:r>
        <w:rPr>
          <w:b/>
          <w:sz w:val="24"/>
          <w:szCs w:val="24"/>
        </w:rPr>
        <w:t>Bernadette Dupont</w:t>
      </w:r>
    </w:p>
    <w:p w:rsidR="008D1F17" w:rsidRPr="008D1F17" w:rsidRDefault="008D1F17" w:rsidP="008D1F17">
      <w:pPr>
        <w:spacing w:after="0"/>
        <w:rPr>
          <w:sz w:val="24"/>
          <w:szCs w:val="24"/>
        </w:rPr>
      </w:pPr>
      <w:r>
        <w:t xml:space="preserve">Bernadette is a “Transportation Specialist” and it means just that.  Bernadette has worked for FHWA for 17 years and like many of us, she wears </w:t>
      </w:r>
      <w:proofErr w:type="gramStart"/>
      <w:r>
        <w:t>a lot of</w:t>
      </w:r>
      <w:proofErr w:type="gramEnd"/>
      <w:r>
        <w:t xml:space="preserve"> hats.  She i</w:t>
      </w:r>
      <w:r w:rsidR="00F64D86">
        <w:t>s a Planner for 7 of the 9 MPOs.</w:t>
      </w:r>
      <w:r>
        <w:t>  She is the Freight Coordinator, the CMAQ Coordinator, the Air Quality Specialist, the Commercial Vehicle Size and Weight Specialist, the CAV Specialist, and the HPMS Specialist.  She has been actively involved in the Performance Management Process, and she is currently one of FHWA team that is reviewing the TAMP. </w:t>
      </w:r>
    </w:p>
    <w:p w:rsidR="008D1F17" w:rsidRDefault="008D1F17" w:rsidP="002A29DB">
      <w:pPr>
        <w:spacing w:after="0"/>
        <w:rPr>
          <w:b/>
          <w:sz w:val="24"/>
          <w:szCs w:val="24"/>
        </w:rPr>
      </w:pPr>
    </w:p>
    <w:p w:rsidR="002A29DB" w:rsidRPr="002A29DB" w:rsidRDefault="002A29DB" w:rsidP="002A29DB">
      <w:pPr>
        <w:spacing w:after="0"/>
        <w:rPr>
          <w:b/>
          <w:sz w:val="24"/>
          <w:szCs w:val="24"/>
        </w:rPr>
      </w:pPr>
      <w:r w:rsidRPr="002A29DB">
        <w:rPr>
          <w:b/>
          <w:sz w:val="24"/>
          <w:szCs w:val="24"/>
        </w:rPr>
        <w:t>Justin Harrod</w:t>
      </w:r>
    </w:p>
    <w:p w:rsidR="002A29DB" w:rsidRPr="002A29DB" w:rsidRDefault="002A29DB" w:rsidP="002A29DB">
      <w:pPr>
        <w:spacing w:after="0"/>
        <w:rPr>
          <w:sz w:val="24"/>
          <w:szCs w:val="24"/>
        </w:rPr>
      </w:pPr>
      <w:r w:rsidRPr="002A29DB">
        <w:rPr>
          <w:sz w:val="24"/>
          <w:szCs w:val="24"/>
        </w:rPr>
        <w:t>Justin has been with the cabinet for almost 8 years.</w:t>
      </w:r>
    </w:p>
    <w:p w:rsidR="002A29DB" w:rsidRPr="002A29DB" w:rsidRDefault="002A29DB" w:rsidP="002A29DB">
      <w:pPr>
        <w:spacing w:after="0"/>
        <w:rPr>
          <w:sz w:val="24"/>
          <w:szCs w:val="24"/>
        </w:rPr>
      </w:pPr>
      <w:r w:rsidRPr="002A29DB">
        <w:rPr>
          <w:sz w:val="24"/>
          <w:szCs w:val="24"/>
        </w:rPr>
        <w:t xml:space="preserve">He works in the Modal Branch within the Division of Planning, where his </w:t>
      </w:r>
      <w:proofErr w:type="gramStart"/>
      <w:r w:rsidRPr="002A29DB">
        <w:rPr>
          <w:sz w:val="24"/>
          <w:szCs w:val="24"/>
        </w:rPr>
        <w:t>main focus</w:t>
      </w:r>
      <w:proofErr w:type="gramEnd"/>
      <w:r w:rsidRPr="002A29DB">
        <w:rPr>
          <w:sz w:val="24"/>
          <w:szCs w:val="24"/>
        </w:rPr>
        <w:t xml:space="preserve"> is on air quality and traffic forecasting. He has recently started to dabble with modeling as well.</w:t>
      </w:r>
    </w:p>
    <w:p w:rsidR="002A29DB" w:rsidRPr="002A29DB" w:rsidRDefault="002A29DB" w:rsidP="002A29DB">
      <w:pPr>
        <w:spacing w:after="0"/>
        <w:rPr>
          <w:sz w:val="24"/>
          <w:szCs w:val="24"/>
        </w:rPr>
      </w:pPr>
      <w:r w:rsidRPr="002A29DB">
        <w:rPr>
          <w:sz w:val="24"/>
          <w:szCs w:val="24"/>
        </w:rPr>
        <w:t xml:space="preserve">He resides here in Frankfort with his wife, Shelly, and their </w:t>
      </w:r>
      <w:proofErr w:type="gramStart"/>
      <w:r w:rsidRPr="002A29DB">
        <w:rPr>
          <w:sz w:val="24"/>
          <w:szCs w:val="24"/>
        </w:rPr>
        <w:t>3</w:t>
      </w:r>
      <w:proofErr w:type="gramEnd"/>
      <w:r w:rsidRPr="002A29DB">
        <w:rPr>
          <w:sz w:val="24"/>
          <w:szCs w:val="24"/>
        </w:rPr>
        <w:t xml:space="preserve"> children.</w:t>
      </w:r>
    </w:p>
    <w:p w:rsidR="00D557A4" w:rsidRDefault="00D557A4" w:rsidP="00D557A4">
      <w:pPr>
        <w:rPr>
          <w:b/>
        </w:rPr>
      </w:pPr>
    </w:p>
    <w:p w:rsidR="00D557A4" w:rsidRPr="00D557A4" w:rsidRDefault="00D557A4" w:rsidP="00D557A4">
      <w:pPr>
        <w:rPr>
          <w:b/>
          <w:sz w:val="24"/>
          <w:szCs w:val="24"/>
        </w:rPr>
      </w:pPr>
      <w:r>
        <w:rPr>
          <w:b/>
          <w:sz w:val="24"/>
          <w:szCs w:val="24"/>
        </w:rPr>
        <w:br w:type="column"/>
      </w:r>
      <w:r w:rsidRPr="00D557A4">
        <w:rPr>
          <w:b/>
          <w:sz w:val="24"/>
          <w:szCs w:val="24"/>
        </w:rPr>
        <w:lastRenderedPageBreak/>
        <w:t>Shane McKenzie</w:t>
      </w:r>
    </w:p>
    <w:p w:rsidR="00D557A4" w:rsidRPr="00D557A4" w:rsidRDefault="00D557A4" w:rsidP="00D557A4">
      <w:pPr>
        <w:rPr>
          <w:sz w:val="24"/>
          <w:szCs w:val="24"/>
        </w:rPr>
      </w:pPr>
      <w:r w:rsidRPr="00D557A4">
        <w:rPr>
          <w:sz w:val="24"/>
          <w:szCs w:val="24"/>
        </w:rPr>
        <w:t>Shane joined the Strategic Planning Branch in the Division of Planning in 2013. She currently serves as a liaison between Central Office and Districts 2, 3 and 8 and oversees the ADHS coordination between FHWA, ARC, and KYTC District 12.  She shares in the enthusiasm with a growing group at the Transportation Cabinet serving on the KYTC Connected and Automated Vehicle (CAV) Stakeholder Group. This group’s aim it to develop a CAV roadmap for KYTC.</w:t>
      </w:r>
    </w:p>
    <w:p w:rsidR="00D557A4" w:rsidRPr="00D557A4" w:rsidRDefault="00D557A4" w:rsidP="00D557A4">
      <w:pPr>
        <w:rPr>
          <w:sz w:val="24"/>
          <w:szCs w:val="24"/>
        </w:rPr>
      </w:pPr>
      <w:r w:rsidRPr="00D557A4">
        <w:rPr>
          <w:sz w:val="24"/>
          <w:szCs w:val="24"/>
        </w:rPr>
        <w:t>Prior to KYTC, she interned for the Port of Portland working on the Portland International Airport Expansion; was Assistant City Engineer for the city of Battle Ground, Washington, and worked for CH2M Hill (now Jacobs) as a Project Engineer in the city of Chicago.</w:t>
      </w:r>
    </w:p>
    <w:p w:rsidR="002A29DB" w:rsidRDefault="002A29DB" w:rsidP="002A29DB">
      <w:pPr>
        <w:spacing w:after="0"/>
        <w:rPr>
          <w:b/>
          <w:sz w:val="24"/>
          <w:szCs w:val="24"/>
        </w:rPr>
      </w:pPr>
    </w:p>
    <w:p w:rsidR="002A29DB" w:rsidRPr="002A29DB" w:rsidRDefault="002A29DB" w:rsidP="002A29DB">
      <w:pPr>
        <w:spacing w:after="0"/>
        <w:rPr>
          <w:b/>
          <w:sz w:val="24"/>
          <w:szCs w:val="24"/>
        </w:rPr>
      </w:pPr>
      <w:r w:rsidRPr="002A29DB">
        <w:rPr>
          <w:b/>
          <w:sz w:val="24"/>
          <w:szCs w:val="24"/>
        </w:rPr>
        <w:t>Troy Hearn</w:t>
      </w:r>
    </w:p>
    <w:p w:rsidR="002A29DB" w:rsidRPr="002A29DB" w:rsidRDefault="002A29DB" w:rsidP="002A29DB">
      <w:pPr>
        <w:spacing w:after="0"/>
        <w:rPr>
          <w:sz w:val="24"/>
          <w:szCs w:val="24"/>
        </w:rPr>
      </w:pPr>
      <w:r w:rsidRPr="002A29DB">
        <w:rPr>
          <w:sz w:val="24"/>
          <w:szCs w:val="24"/>
        </w:rPr>
        <w:t>6 Years at KYTC</w:t>
      </w:r>
    </w:p>
    <w:p w:rsidR="002A29DB" w:rsidRPr="002A29DB" w:rsidRDefault="002A29DB" w:rsidP="002A29DB">
      <w:pPr>
        <w:spacing w:after="0"/>
        <w:rPr>
          <w:sz w:val="24"/>
          <w:szCs w:val="24"/>
        </w:rPr>
      </w:pPr>
      <w:r w:rsidRPr="002A29DB">
        <w:rPr>
          <w:sz w:val="24"/>
          <w:szCs w:val="24"/>
        </w:rPr>
        <w:t>SME for ALL things Bike &amp; Pedestrian related (and anything played out of G)</w:t>
      </w:r>
    </w:p>
    <w:p w:rsidR="002A29DB" w:rsidRPr="002A29DB" w:rsidRDefault="002A29DB" w:rsidP="002A29DB">
      <w:pPr>
        <w:spacing w:after="0"/>
        <w:rPr>
          <w:sz w:val="24"/>
          <w:szCs w:val="24"/>
        </w:rPr>
      </w:pPr>
      <w:r w:rsidRPr="002A29DB">
        <w:rPr>
          <w:sz w:val="24"/>
          <w:szCs w:val="24"/>
        </w:rPr>
        <w:t>Live here in Frankfort</w:t>
      </w:r>
    </w:p>
    <w:p w:rsidR="002A29DB" w:rsidRPr="002A29DB" w:rsidRDefault="002A29DB" w:rsidP="002A29DB">
      <w:pPr>
        <w:spacing w:after="0"/>
        <w:rPr>
          <w:sz w:val="24"/>
          <w:szCs w:val="24"/>
        </w:rPr>
      </w:pPr>
      <w:r w:rsidRPr="002A29DB">
        <w:rPr>
          <w:sz w:val="24"/>
          <w:szCs w:val="24"/>
        </w:rPr>
        <w:t>Beautiful wife (Shelley), three healthy kids and one awesome grand daughter</w:t>
      </w:r>
    </w:p>
    <w:p w:rsidR="002A29DB" w:rsidRPr="002A29DB" w:rsidRDefault="002A29DB" w:rsidP="002A29DB">
      <w:pPr>
        <w:spacing w:after="0"/>
        <w:rPr>
          <w:sz w:val="24"/>
          <w:szCs w:val="24"/>
        </w:rPr>
      </w:pPr>
      <w:r w:rsidRPr="002A29DB">
        <w:rPr>
          <w:sz w:val="24"/>
          <w:szCs w:val="24"/>
        </w:rPr>
        <w:t>My dream day would include a sunny day bike ride, a steak dinner and playing music with friends.</w:t>
      </w:r>
    </w:p>
    <w:p w:rsidR="002F3E91" w:rsidRPr="002F3E91" w:rsidRDefault="002F3E91" w:rsidP="002F3E91">
      <w:pPr>
        <w:rPr>
          <w:sz w:val="24"/>
          <w:szCs w:val="24"/>
        </w:rPr>
      </w:pPr>
    </w:p>
    <w:p w:rsidR="002F3E91" w:rsidRDefault="002F3E91" w:rsidP="002F3E91">
      <w:pPr>
        <w:jc w:val="both"/>
        <w:rPr>
          <w:sz w:val="24"/>
          <w:szCs w:val="24"/>
        </w:rPr>
      </w:pPr>
      <w:r w:rsidRPr="002F3E91">
        <w:rPr>
          <w:b/>
          <w:bCs/>
          <w:sz w:val="24"/>
          <w:szCs w:val="24"/>
        </w:rPr>
        <w:t>Maridely M. Loyselle</w:t>
      </w:r>
    </w:p>
    <w:p w:rsidR="002F3E91" w:rsidRPr="002F3E91" w:rsidRDefault="002F3E91" w:rsidP="002F3E91">
      <w:pPr>
        <w:jc w:val="both"/>
        <w:rPr>
          <w:sz w:val="24"/>
          <w:szCs w:val="24"/>
        </w:rPr>
      </w:pPr>
      <w:r>
        <w:rPr>
          <w:sz w:val="24"/>
          <w:szCs w:val="24"/>
        </w:rPr>
        <w:t xml:space="preserve">Maridely </w:t>
      </w:r>
      <w:r w:rsidRPr="002F3E91">
        <w:rPr>
          <w:sz w:val="24"/>
          <w:szCs w:val="24"/>
        </w:rPr>
        <w:t>grew up in Ponce, the hottest city on the island of Puerto Rico.  After earning a bachelor's degree in Chemistry from the University of Puerto Rico, she moved to Raleigh, North Carolina and</w:t>
      </w:r>
      <w:r>
        <w:rPr>
          <w:sz w:val="24"/>
          <w:szCs w:val="24"/>
        </w:rPr>
        <w:t xml:space="preserve"> after two and half years later</w:t>
      </w:r>
      <w:r w:rsidRPr="002F3E91">
        <w:rPr>
          <w:sz w:val="24"/>
          <w:szCs w:val="24"/>
        </w:rPr>
        <w:t xml:space="preserve">, relocated to Lexington, Kentucky to complete a degree in </w:t>
      </w:r>
      <w:proofErr w:type="spellStart"/>
      <w:r w:rsidRPr="002F3E91">
        <w:rPr>
          <w:sz w:val="24"/>
          <w:szCs w:val="24"/>
        </w:rPr>
        <w:t>Biosystems</w:t>
      </w:r>
      <w:proofErr w:type="spellEnd"/>
      <w:r w:rsidRPr="002F3E91">
        <w:rPr>
          <w:sz w:val="24"/>
          <w:szCs w:val="24"/>
        </w:rPr>
        <w:t xml:space="preserve"> and Agricultural Engineering from the Univ</w:t>
      </w:r>
      <w:r>
        <w:rPr>
          <w:sz w:val="24"/>
          <w:szCs w:val="24"/>
        </w:rPr>
        <w:t>ersity of Kentucky. She has</w:t>
      </w:r>
      <w:r w:rsidRPr="002F3E91">
        <w:rPr>
          <w:sz w:val="24"/>
          <w:szCs w:val="24"/>
        </w:rPr>
        <w:t xml:space="preserve"> work</w:t>
      </w:r>
      <w:r>
        <w:rPr>
          <w:sz w:val="24"/>
          <w:szCs w:val="24"/>
        </w:rPr>
        <w:t>ed</w:t>
      </w:r>
      <w:r w:rsidRPr="002F3E91">
        <w:rPr>
          <w:sz w:val="24"/>
          <w:szCs w:val="24"/>
        </w:rPr>
        <w:t xml:space="preserve"> for Bristol-Myers Squibb (the largest cancer pharmaceutical), Eli Lily Pharmaceutical Companies, FEMA and the USDA</w:t>
      </w:r>
      <w:r>
        <w:rPr>
          <w:sz w:val="24"/>
          <w:szCs w:val="24"/>
        </w:rPr>
        <w:t>,</w:t>
      </w:r>
      <w:r w:rsidRPr="002F3E91">
        <w:rPr>
          <w:sz w:val="24"/>
          <w:szCs w:val="24"/>
        </w:rPr>
        <w:t xml:space="preserve"> and the KY Department of Environmental Protection to name some.  </w:t>
      </w:r>
    </w:p>
    <w:p w:rsidR="002F3E91" w:rsidRPr="002F3E91" w:rsidRDefault="002F3E91" w:rsidP="00646464">
      <w:pPr>
        <w:rPr>
          <w:sz w:val="24"/>
          <w:szCs w:val="24"/>
        </w:rPr>
      </w:pPr>
      <w:r w:rsidRPr="002F3E91">
        <w:rPr>
          <w:sz w:val="24"/>
          <w:szCs w:val="24"/>
        </w:rPr>
        <w:t xml:space="preserve">Today Maridely brings over 15 years of professional engineering experience to the Advisory Engineering Board of UKY's </w:t>
      </w:r>
      <w:proofErr w:type="spellStart"/>
      <w:r w:rsidRPr="002F3E91">
        <w:rPr>
          <w:sz w:val="24"/>
          <w:szCs w:val="24"/>
        </w:rPr>
        <w:t>Biosystems</w:t>
      </w:r>
      <w:proofErr w:type="spellEnd"/>
      <w:r w:rsidRPr="002F3E91">
        <w:rPr>
          <w:sz w:val="24"/>
          <w:szCs w:val="24"/>
        </w:rPr>
        <w:t xml:space="preserve"> and Agriculture Engineering Department. In addition, she shares her expertise and e</w:t>
      </w:r>
      <w:r>
        <w:rPr>
          <w:sz w:val="24"/>
          <w:szCs w:val="24"/>
        </w:rPr>
        <w:t>xperiences by representing KYTC</w:t>
      </w:r>
      <w:r w:rsidRPr="002F3E91">
        <w:rPr>
          <w:sz w:val="24"/>
          <w:szCs w:val="24"/>
        </w:rPr>
        <w:t xml:space="preserve"> at Metropolitan Planning Organizations Board Meetings, as well as giving motiv</w:t>
      </w:r>
      <w:r>
        <w:rPr>
          <w:sz w:val="24"/>
          <w:szCs w:val="24"/>
        </w:rPr>
        <w:t>ating</w:t>
      </w:r>
      <w:r w:rsidRPr="002F3E91">
        <w:rPr>
          <w:sz w:val="24"/>
          <w:szCs w:val="24"/>
        </w:rPr>
        <w:t xml:space="preserve"> talks to youth for the UK’s Living Learning Program</w:t>
      </w:r>
      <w:r>
        <w:rPr>
          <w:sz w:val="24"/>
          <w:szCs w:val="24"/>
        </w:rPr>
        <w:t>.</w:t>
      </w:r>
    </w:p>
    <w:sectPr w:rsidR="002F3E91" w:rsidRPr="002F3E91" w:rsidSect="00087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F"/>
    <w:rsid w:val="00017A05"/>
    <w:rsid w:val="00087E70"/>
    <w:rsid w:val="000E78CF"/>
    <w:rsid w:val="00135199"/>
    <w:rsid w:val="00220F3D"/>
    <w:rsid w:val="002A29DB"/>
    <w:rsid w:val="002F3E91"/>
    <w:rsid w:val="004802A6"/>
    <w:rsid w:val="0049228C"/>
    <w:rsid w:val="00510AAF"/>
    <w:rsid w:val="00644D02"/>
    <w:rsid w:val="00646464"/>
    <w:rsid w:val="006E10B7"/>
    <w:rsid w:val="007753AB"/>
    <w:rsid w:val="00871D78"/>
    <w:rsid w:val="008D1F17"/>
    <w:rsid w:val="0090197D"/>
    <w:rsid w:val="00A8373D"/>
    <w:rsid w:val="00AB503E"/>
    <w:rsid w:val="00C7218D"/>
    <w:rsid w:val="00C72DC5"/>
    <w:rsid w:val="00D20F0F"/>
    <w:rsid w:val="00D557A4"/>
    <w:rsid w:val="00DA1E70"/>
    <w:rsid w:val="00EE561B"/>
    <w:rsid w:val="00F03554"/>
    <w:rsid w:val="00F22757"/>
    <w:rsid w:val="00F6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4D6C"/>
  <w15:chartTrackingRefBased/>
  <w15:docId w15:val="{22EFCD4C-E3F7-4ABD-9A79-5EAE548F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8036">
      <w:bodyDiv w:val="1"/>
      <w:marLeft w:val="0"/>
      <w:marRight w:val="0"/>
      <w:marTop w:val="0"/>
      <w:marBottom w:val="0"/>
      <w:divBdr>
        <w:top w:val="none" w:sz="0" w:space="0" w:color="auto"/>
        <w:left w:val="none" w:sz="0" w:space="0" w:color="auto"/>
        <w:bottom w:val="none" w:sz="0" w:space="0" w:color="auto"/>
        <w:right w:val="none" w:sz="0" w:space="0" w:color="auto"/>
      </w:divBdr>
    </w:div>
    <w:div w:id="33700087">
      <w:bodyDiv w:val="1"/>
      <w:marLeft w:val="0"/>
      <w:marRight w:val="0"/>
      <w:marTop w:val="0"/>
      <w:marBottom w:val="0"/>
      <w:divBdr>
        <w:top w:val="none" w:sz="0" w:space="0" w:color="auto"/>
        <w:left w:val="none" w:sz="0" w:space="0" w:color="auto"/>
        <w:bottom w:val="none" w:sz="0" w:space="0" w:color="auto"/>
        <w:right w:val="none" w:sz="0" w:space="0" w:color="auto"/>
      </w:divBdr>
    </w:div>
    <w:div w:id="42097042">
      <w:bodyDiv w:val="1"/>
      <w:marLeft w:val="0"/>
      <w:marRight w:val="0"/>
      <w:marTop w:val="0"/>
      <w:marBottom w:val="0"/>
      <w:divBdr>
        <w:top w:val="none" w:sz="0" w:space="0" w:color="auto"/>
        <w:left w:val="none" w:sz="0" w:space="0" w:color="auto"/>
        <w:bottom w:val="none" w:sz="0" w:space="0" w:color="auto"/>
        <w:right w:val="none" w:sz="0" w:space="0" w:color="auto"/>
      </w:divBdr>
    </w:div>
    <w:div w:id="300616617">
      <w:bodyDiv w:val="1"/>
      <w:marLeft w:val="0"/>
      <w:marRight w:val="0"/>
      <w:marTop w:val="0"/>
      <w:marBottom w:val="0"/>
      <w:divBdr>
        <w:top w:val="none" w:sz="0" w:space="0" w:color="auto"/>
        <w:left w:val="none" w:sz="0" w:space="0" w:color="auto"/>
        <w:bottom w:val="none" w:sz="0" w:space="0" w:color="auto"/>
        <w:right w:val="none" w:sz="0" w:space="0" w:color="auto"/>
      </w:divBdr>
    </w:div>
    <w:div w:id="310643761">
      <w:bodyDiv w:val="1"/>
      <w:marLeft w:val="0"/>
      <w:marRight w:val="0"/>
      <w:marTop w:val="0"/>
      <w:marBottom w:val="0"/>
      <w:divBdr>
        <w:top w:val="none" w:sz="0" w:space="0" w:color="auto"/>
        <w:left w:val="none" w:sz="0" w:space="0" w:color="auto"/>
        <w:bottom w:val="none" w:sz="0" w:space="0" w:color="auto"/>
        <w:right w:val="none" w:sz="0" w:space="0" w:color="auto"/>
      </w:divBdr>
    </w:div>
    <w:div w:id="440762336">
      <w:bodyDiv w:val="1"/>
      <w:marLeft w:val="0"/>
      <w:marRight w:val="0"/>
      <w:marTop w:val="0"/>
      <w:marBottom w:val="0"/>
      <w:divBdr>
        <w:top w:val="none" w:sz="0" w:space="0" w:color="auto"/>
        <w:left w:val="none" w:sz="0" w:space="0" w:color="auto"/>
        <w:bottom w:val="none" w:sz="0" w:space="0" w:color="auto"/>
        <w:right w:val="none" w:sz="0" w:space="0" w:color="auto"/>
      </w:divBdr>
    </w:div>
    <w:div w:id="485585930">
      <w:bodyDiv w:val="1"/>
      <w:marLeft w:val="0"/>
      <w:marRight w:val="0"/>
      <w:marTop w:val="0"/>
      <w:marBottom w:val="0"/>
      <w:divBdr>
        <w:top w:val="none" w:sz="0" w:space="0" w:color="auto"/>
        <w:left w:val="none" w:sz="0" w:space="0" w:color="auto"/>
        <w:bottom w:val="none" w:sz="0" w:space="0" w:color="auto"/>
        <w:right w:val="none" w:sz="0" w:space="0" w:color="auto"/>
      </w:divBdr>
    </w:div>
    <w:div w:id="889153859">
      <w:bodyDiv w:val="1"/>
      <w:marLeft w:val="0"/>
      <w:marRight w:val="0"/>
      <w:marTop w:val="0"/>
      <w:marBottom w:val="0"/>
      <w:divBdr>
        <w:top w:val="none" w:sz="0" w:space="0" w:color="auto"/>
        <w:left w:val="none" w:sz="0" w:space="0" w:color="auto"/>
        <w:bottom w:val="none" w:sz="0" w:space="0" w:color="auto"/>
        <w:right w:val="none" w:sz="0" w:space="0" w:color="auto"/>
      </w:divBdr>
    </w:div>
    <w:div w:id="921792029">
      <w:bodyDiv w:val="1"/>
      <w:marLeft w:val="0"/>
      <w:marRight w:val="0"/>
      <w:marTop w:val="0"/>
      <w:marBottom w:val="0"/>
      <w:divBdr>
        <w:top w:val="none" w:sz="0" w:space="0" w:color="auto"/>
        <w:left w:val="none" w:sz="0" w:space="0" w:color="auto"/>
        <w:bottom w:val="none" w:sz="0" w:space="0" w:color="auto"/>
        <w:right w:val="none" w:sz="0" w:space="0" w:color="auto"/>
      </w:divBdr>
    </w:div>
    <w:div w:id="981885951">
      <w:bodyDiv w:val="1"/>
      <w:marLeft w:val="0"/>
      <w:marRight w:val="0"/>
      <w:marTop w:val="0"/>
      <w:marBottom w:val="0"/>
      <w:divBdr>
        <w:top w:val="none" w:sz="0" w:space="0" w:color="auto"/>
        <w:left w:val="none" w:sz="0" w:space="0" w:color="auto"/>
        <w:bottom w:val="none" w:sz="0" w:space="0" w:color="auto"/>
        <w:right w:val="none" w:sz="0" w:space="0" w:color="auto"/>
      </w:divBdr>
    </w:div>
    <w:div w:id="1030183982">
      <w:bodyDiv w:val="1"/>
      <w:marLeft w:val="0"/>
      <w:marRight w:val="0"/>
      <w:marTop w:val="0"/>
      <w:marBottom w:val="0"/>
      <w:divBdr>
        <w:top w:val="none" w:sz="0" w:space="0" w:color="auto"/>
        <w:left w:val="none" w:sz="0" w:space="0" w:color="auto"/>
        <w:bottom w:val="none" w:sz="0" w:space="0" w:color="auto"/>
        <w:right w:val="none" w:sz="0" w:space="0" w:color="auto"/>
      </w:divBdr>
    </w:div>
    <w:div w:id="1512718086">
      <w:bodyDiv w:val="1"/>
      <w:marLeft w:val="0"/>
      <w:marRight w:val="0"/>
      <w:marTop w:val="0"/>
      <w:marBottom w:val="0"/>
      <w:divBdr>
        <w:top w:val="none" w:sz="0" w:space="0" w:color="auto"/>
        <w:left w:val="none" w:sz="0" w:space="0" w:color="auto"/>
        <w:bottom w:val="none" w:sz="0" w:space="0" w:color="auto"/>
        <w:right w:val="none" w:sz="0" w:space="0" w:color="auto"/>
      </w:divBdr>
    </w:div>
    <w:div w:id="17697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620AAE2AEB4487F1A743D73B8D7F" ma:contentTypeVersion="0" ma:contentTypeDescription="Create a new document." ma:contentTypeScope="" ma:versionID="88ce93165ea32dc532d4576520ece2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DEC36-7FA7-4B66-8A3D-84458F9E3D14}"/>
</file>

<file path=customXml/itemProps2.xml><?xml version="1.0" encoding="utf-8"?>
<ds:datastoreItem xmlns:ds="http://schemas.openxmlformats.org/officeDocument/2006/customXml" ds:itemID="{33844DA6-A2CF-4F7F-9E36-FE0FE6DE27B8}"/>
</file>

<file path=customXml/itemProps3.xml><?xml version="1.0" encoding="utf-8"?>
<ds:datastoreItem xmlns:ds="http://schemas.openxmlformats.org/officeDocument/2006/customXml" ds:itemID="{FCD9B37F-2522-470C-A39C-5AFFBFAF55D7}"/>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Deanna P (KYTC)</dc:creator>
  <cp:keywords/>
  <dc:description/>
  <cp:lastModifiedBy>Deanna Mills</cp:lastModifiedBy>
  <cp:revision>3</cp:revision>
  <cp:lastPrinted>2018-04-18T10:52:00Z</cp:lastPrinted>
  <dcterms:created xsi:type="dcterms:W3CDTF">2018-07-18T11:13:00Z</dcterms:created>
  <dcterms:modified xsi:type="dcterms:W3CDTF">2018-07-18T11:15:00Z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0x010100B4AE620AAE2AEB4487F1A743D73B8D7F</vt:lpwstr>
  </property>
</Properties>
</file>